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6E9A" w:rsidRDefault="00847F2C" w:rsidP="00847F2C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Букарева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Галина Владимировна, учитель биологии высшей категории, ГБОУ СОШ № 653</w:t>
      </w:r>
    </w:p>
    <w:p w:rsidR="00847F2C" w:rsidRDefault="00847F2C" w:rsidP="00847F2C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847F2C" w:rsidRDefault="00847F2C" w:rsidP="00847F2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Лабораторная работа на тему: «Изучение клеток и тканей растений и животных на готовых микропрепаратах и их описание»</w:t>
      </w:r>
    </w:p>
    <w:p w:rsidR="00CB5D1C" w:rsidRDefault="00CB5D1C" w:rsidP="00847F2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83DF0" w:rsidRPr="00083DF0" w:rsidRDefault="00847F2C" w:rsidP="008B199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Планируемые результаты: </w:t>
      </w:r>
    </w:p>
    <w:p w:rsidR="00847F2C" w:rsidRDefault="00847F2C" w:rsidP="008B1995">
      <w:pPr>
        <w:pStyle w:val="a3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Личностные:</w:t>
      </w:r>
      <w:r w:rsidR="00083DF0" w:rsidRPr="00083DF0">
        <w:rPr>
          <w:rFonts w:ascii="Times New Roman" w:hAnsi="Times New Roman" w:cs="Times New Roman"/>
          <w:sz w:val="24"/>
          <w:szCs w:val="24"/>
        </w:rPr>
        <w:t xml:space="preserve"> Развитие интеллектуальных умений, формирование познавательных интересов и мотивов, направленных на изучение природы</w:t>
      </w:r>
      <w:r w:rsidR="00083DF0">
        <w:rPr>
          <w:rFonts w:ascii="Times New Roman" w:hAnsi="Times New Roman" w:cs="Times New Roman"/>
          <w:sz w:val="24"/>
          <w:szCs w:val="24"/>
        </w:rPr>
        <w:t>.</w:t>
      </w:r>
    </w:p>
    <w:p w:rsidR="00847F2C" w:rsidRPr="00083DF0" w:rsidRDefault="00847F2C" w:rsidP="008B199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i/>
          <w:sz w:val="24"/>
          <w:szCs w:val="24"/>
        </w:rPr>
        <w:t>Метапредметные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>:</w:t>
      </w:r>
      <w:r w:rsidR="00083DF0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083DF0" w:rsidRPr="00083DF0">
        <w:rPr>
          <w:rFonts w:ascii="Times New Roman" w:hAnsi="Times New Roman" w:cs="Times New Roman"/>
          <w:sz w:val="24"/>
          <w:szCs w:val="24"/>
        </w:rPr>
        <w:t>Овладение составляющими исследовательской и проектной деятельности, способность выбирать целевые и смысловые установки в своих действиях и поступках, умение адекватно использовать речевые средства, умение работать с разными источниками информации.</w:t>
      </w:r>
    </w:p>
    <w:p w:rsidR="00847F2C" w:rsidRDefault="00847F2C" w:rsidP="008B199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Предметные</w:t>
      </w:r>
      <w:r w:rsidR="00083DF0">
        <w:rPr>
          <w:rFonts w:ascii="Times New Roman" w:hAnsi="Times New Roman" w:cs="Times New Roman"/>
          <w:i/>
          <w:sz w:val="24"/>
          <w:szCs w:val="24"/>
        </w:rPr>
        <w:t xml:space="preserve">: </w:t>
      </w:r>
      <w:r w:rsidR="00083DF0">
        <w:rPr>
          <w:rFonts w:ascii="Times New Roman" w:hAnsi="Times New Roman" w:cs="Times New Roman"/>
          <w:sz w:val="24"/>
          <w:szCs w:val="24"/>
        </w:rPr>
        <w:t xml:space="preserve">Сравнение биологических </w:t>
      </w:r>
      <w:r w:rsidR="00893F99">
        <w:rPr>
          <w:rFonts w:ascii="Times New Roman" w:hAnsi="Times New Roman" w:cs="Times New Roman"/>
          <w:sz w:val="24"/>
          <w:szCs w:val="24"/>
        </w:rPr>
        <w:t>объектов</w:t>
      </w:r>
      <w:r w:rsidR="00083DF0">
        <w:rPr>
          <w:rFonts w:ascii="Times New Roman" w:hAnsi="Times New Roman" w:cs="Times New Roman"/>
          <w:sz w:val="24"/>
          <w:szCs w:val="24"/>
        </w:rPr>
        <w:t>, выявление взаимосвязей строения и функций клеток, тканей растений и животных</w:t>
      </w:r>
      <w:r w:rsidR="00893F99">
        <w:rPr>
          <w:rFonts w:ascii="Times New Roman" w:hAnsi="Times New Roman" w:cs="Times New Roman"/>
          <w:sz w:val="24"/>
          <w:szCs w:val="24"/>
        </w:rPr>
        <w:t>, р</w:t>
      </w:r>
      <w:r w:rsidR="00083DF0">
        <w:rPr>
          <w:rFonts w:ascii="Times New Roman" w:hAnsi="Times New Roman" w:cs="Times New Roman"/>
          <w:sz w:val="24"/>
          <w:szCs w:val="24"/>
        </w:rPr>
        <w:t>азличение (узнавание) структур кл</w:t>
      </w:r>
      <w:r w:rsidR="00893F99">
        <w:rPr>
          <w:rFonts w:ascii="Times New Roman" w:hAnsi="Times New Roman" w:cs="Times New Roman"/>
          <w:sz w:val="24"/>
          <w:szCs w:val="24"/>
        </w:rPr>
        <w:t>е</w:t>
      </w:r>
      <w:r w:rsidR="00083DF0">
        <w:rPr>
          <w:rFonts w:ascii="Times New Roman" w:hAnsi="Times New Roman" w:cs="Times New Roman"/>
          <w:sz w:val="24"/>
          <w:szCs w:val="24"/>
        </w:rPr>
        <w:t>ток, тканей на постоянных микропрепаратах</w:t>
      </w:r>
      <w:r w:rsidR="00893F99">
        <w:rPr>
          <w:rFonts w:ascii="Times New Roman" w:hAnsi="Times New Roman" w:cs="Times New Roman"/>
          <w:sz w:val="24"/>
          <w:szCs w:val="24"/>
        </w:rPr>
        <w:t xml:space="preserve"> клеток растений и животных</w:t>
      </w:r>
      <w:r w:rsidR="00083DF0">
        <w:rPr>
          <w:rFonts w:ascii="Times New Roman" w:hAnsi="Times New Roman" w:cs="Times New Roman"/>
          <w:sz w:val="24"/>
          <w:szCs w:val="24"/>
        </w:rPr>
        <w:t>, сравнивание биологических объектов</w:t>
      </w:r>
      <w:r w:rsidR="00893F99">
        <w:rPr>
          <w:rFonts w:ascii="Times New Roman" w:hAnsi="Times New Roman" w:cs="Times New Roman"/>
          <w:sz w:val="24"/>
          <w:szCs w:val="24"/>
        </w:rPr>
        <w:t>, выделение существенных признаков биологических объектов.</w:t>
      </w:r>
    </w:p>
    <w:p w:rsidR="00CB5D1C" w:rsidRPr="00083DF0" w:rsidRDefault="00CB5D1C" w:rsidP="008B199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847F2C" w:rsidRDefault="00847F2C" w:rsidP="008B1995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Методические рекомендации по подготовке и проведению данной работы:</w:t>
      </w:r>
    </w:p>
    <w:p w:rsidR="00893F99" w:rsidRDefault="00893F99" w:rsidP="008B199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893F99">
        <w:rPr>
          <w:rFonts w:ascii="Times New Roman" w:hAnsi="Times New Roman" w:cs="Times New Roman"/>
          <w:sz w:val="24"/>
          <w:szCs w:val="24"/>
        </w:rPr>
        <w:t>Данная работа проводится в 10 классе на уроке: «</w:t>
      </w:r>
      <w:r w:rsidR="0070197E">
        <w:rPr>
          <w:rFonts w:ascii="Times New Roman" w:hAnsi="Times New Roman" w:cs="Times New Roman"/>
          <w:sz w:val="24"/>
          <w:szCs w:val="24"/>
        </w:rPr>
        <w:t xml:space="preserve">Особенности строения </w:t>
      </w:r>
      <w:proofErr w:type="spellStart"/>
      <w:r w:rsidR="0070197E">
        <w:rPr>
          <w:rFonts w:ascii="Times New Roman" w:hAnsi="Times New Roman" w:cs="Times New Roman"/>
          <w:sz w:val="24"/>
          <w:szCs w:val="24"/>
        </w:rPr>
        <w:t>эукариотических</w:t>
      </w:r>
      <w:proofErr w:type="spellEnd"/>
      <w:r w:rsidR="0070197E">
        <w:rPr>
          <w:rFonts w:ascii="Times New Roman" w:hAnsi="Times New Roman" w:cs="Times New Roman"/>
          <w:sz w:val="24"/>
          <w:szCs w:val="24"/>
        </w:rPr>
        <w:t xml:space="preserve"> клеток</w:t>
      </w:r>
      <w:r w:rsidRPr="00893F99">
        <w:rPr>
          <w:rFonts w:ascii="Times New Roman" w:hAnsi="Times New Roman" w:cs="Times New Roman"/>
          <w:sz w:val="24"/>
          <w:szCs w:val="24"/>
        </w:rPr>
        <w:t>»</w:t>
      </w:r>
      <w:r w:rsidR="0070197E">
        <w:rPr>
          <w:rFonts w:ascii="Times New Roman" w:hAnsi="Times New Roman" w:cs="Times New Roman"/>
          <w:sz w:val="24"/>
          <w:szCs w:val="24"/>
        </w:rPr>
        <w:t xml:space="preserve"> в теме: «Основы цитологии»</w:t>
      </w:r>
      <w:r w:rsidRPr="00893F99">
        <w:rPr>
          <w:rFonts w:ascii="Times New Roman" w:hAnsi="Times New Roman" w:cs="Times New Roman"/>
          <w:sz w:val="24"/>
          <w:szCs w:val="24"/>
        </w:rPr>
        <w:t xml:space="preserve">. </w:t>
      </w:r>
      <w:r w:rsidR="00E1276C">
        <w:rPr>
          <w:rFonts w:ascii="Times New Roman" w:hAnsi="Times New Roman" w:cs="Times New Roman"/>
          <w:sz w:val="24"/>
          <w:szCs w:val="24"/>
        </w:rPr>
        <w:t xml:space="preserve">Указанная работа проводится в качестве </w:t>
      </w:r>
      <w:proofErr w:type="gramStart"/>
      <w:r w:rsidR="00E1276C">
        <w:rPr>
          <w:rFonts w:ascii="Times New Roman" w:hAnsi="Times New Roman" w:cs="Times New Roman"/>
          <w:sz w:val="24"/>
          <w:szCs w:val="24"/>
        </w:rPr>
        <w:t>лабораторной</w:t>
      </w:r>
      <w:proofErr w:type="gramEnd"/>
      <w:r w:rsidR="00E1276C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Заблаговременно необходимо отобрать (а может быть и приобрести) необходимые постоянные микропрепараты, проверить готовность микроскопов</w:t>
      </w:r>
      <w:r w:rsidR="00E1276C">
        <w:rPr>
          <w:rFonts w:ascii="Times New Roman" w:hAnsi="Times New Roman" w:cs="Times New Roman"/>
          <w:sz w:val="24"/>
          <w:szCs w:val="24"/>
        </w:rPr>
        <w:t>.</w:t>
      </w:r>
      <w:r w:rsidR="0027195C">
        <w:rPr>
          <w:rFonts w:ascii="Times New Roman" w:hAnsi="Times New Roman" w:cs="Times New Roman"/>
          <w:sz w:val="24"/>
          <w:szCs w:val="24"/>
        </w:rPr>
        <w:t xml:space="preserve"> </w:t>
      </w:r>
      <w:r w:rsidR="00E1276C">
        <w:rPr>
          <w:rFonts w:ascii="Times New Roman" w:hAnsi="Times New Roman" w:cs="Times New Roman"/>
          <w:sz w:val="24"/>
          <w:szCs w:val="24"/>
        </w:rPr>
        <w:t>Учащиеся 10 класса выполняют работу самостоятельно, необходимо рекомендовать учащимся сложные вопросы обсуждать при  работе в паре. Перед проведением работы необходимо напомнить правила техники безопасности.</w:t>
      </w:r>
    </w:p>
    <w:p w:rsidR="00CB5D1C" w:rsidRPr="00893F99" w:rsidRDefault="00CB5D1C" w:rsidP="008B199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847F2C" w:rsidRDefault="00847F2C" w:rsidP="008B1995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Инструктивная карточка к выполнению лабораторной работы:</w:t>
      </w:r>
    </w:p>
    <w:p w:rsidR="00E1276C" w:rsidRDefault="00E1276C" w:rsidP="008B199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Цель: </w:t>
      </w:r>
      <w:r w:rsidR="0027195C">
        <w:rPr>
          <w:rFonts w:ascii="Times New Roman" w:hAnsi="Times New Roman" w:cs="Times New Roman"/>
          <w:sz w:val="24"/>
          <w:szCs w:val="24"/>
        </w:rPr>
        <w:t>п</w:t>
      </w:r>
      <w:r w:rsidRPr="00E1276C">
        <w:rPr>
          <w:rFonts w:ascii="Times New Roman" w:hAnsi="Times New Roman" w:cs="Times New Roman"/>
          <w:sz w:val="24"/>
          <w:szCs w:val="24"/>
        </w:rPr>
        <w:t>ознакомиться с особенностями</w:t>
      </w:r>
      <w:r w:rsidR="0027195C">
        <w:rPr>
          <w:rFonts w:ascii="Times New Roman" w:hAnsi="Times New Roman" w:cs="Times New Roman"/>
          <w:sz w:val="24"/>
          <w:szCs w:val="24"/>
        </w:rPr>
        <w:t xml:space="preserve"> микроскопического</w:t>
      </w:r>
      <w:r w:rsidRPr="00E1276C">
        <w:rPr>
          <w:rFonts w:ascii="Times New Roman" w:hAnsi="Times New Roman" w:cs="Times New Roman"/>
          <w:sz w:val="24"/>
          <w:szCs w:val="24"/>
        </w:rPr>
        <w:t xml:space="preserve"> строения</w:t>
      </w:r>
      <w:r w:rsidR="0027195C">
        <w:rPr>
          <w:rFonts w:ascii="Times New Roman" w:hAnsi="Times New Roman" w:cs="Times New Roman"/>
          <w:sz w:val="24"/>
          <w:szCs w:val="24"/>
        </w:rPr>
        <w:t xml:space="preserve"> различных типов </w:t>
      </w:r>
      <w:r w:rsidRPr="00E1276C">
        <w:rPr>
          <w:rFonts w:ascii="Times New Roman" w:hAnsi="Times New Roman" w:cs="Times New Roman"/>
          <w:sz w:val="24"/>
          <w:szCs w:val="24"/>
        </w:rPr>
        <w:t xml:space="preserve"> клеток растений и животных</w:t>
      </w:r>
      <w:r>
        <w:rPr>
          <w:rFonts w:ascii="Times New Roman" w:hAnsi="Times New Roman" w:cs="Times New Roman"/>
          <w:sz w:val="24"/>
          <w:szCs w:val="24"/>
        </w:rPr>
        <w:t>, относящихся к различным тканям</w:t>
      </w:r>
      <w:r w:rsidR="0027195C">
        <w:rPr>
          <w:rFonts w:ascii="Times New Roman" w:hAnsi="Times New Roman" w:cs="Times New Roman"/>
          <w:sz w:val="24"/>
          <w:szCs w:val="24"/>
        </w:rPr>
        <w:t>. Выявить сходство и различия изучаемых объектов.</w:t>
      </w:r>
    </w:p>
    <w:p w:rsidR="00D83DCB" w:rsidRDefault="00D83DCB" w:rsidP="008B1995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1276C" w:rsidRDefault="00E1276C" w:rsidP="008B199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sz w:val="24"/>
          <w:szCs w:val="24"/>
        </w:rPr>
        <w:t>Оборудование:</w:t>
      </w:r>
      <w:r w:rsidR="0027195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7195C" w:rsidRPr="0027195C">
        <w:rPr>
          <w:rFonts w:ascii="Times New Roman" w:hAnsi="Times New Roman" w:cs="Times New Roman"/>
          <w:sz w:val="24"/>
          <w:szCs w:val="24"/>
        </w:rPr>
        <w:t xml:space="preserve">микроскопы, готовые микропрепараты тканей животных (эпителиальной, мышечной, соединительной, нервной) и растений (проводящая, </w:t>
      </w:r>
      <w:proofErr w:type="spellStart"/>
      <w:r w:rsidR="0027195C" w:rsidRPr="0027195C">
        <w:rPr>
          <w:rFonts w:ascii="Times New Roman" w:hAnsi="Times New Roman" w:cs="Times New Roman"/>
          <w:sz w:val="24"/>
          <w:szCs w:val="24"/>
        </w:rPr>
        <w:t>хлорофиллоносная</w:t>
      </w:r>
      <w:proofErr w:type="spellEnd"/>
      <w:r w:rsidR="0027195C" w:rsidRPr="0027195C">
        <w:rPr>
          <w:rFonts w:ascii="Times New Roman" w:hAnsi="Times New Roman" w:cs="Times New Roman"/>
          <w:sz w:val="24"/>
          <w:szCs w:val="24"/>
        </w:rPr>
        <w:t>, образовательная, покровная)</w:t>
      </w:r>
      <w:r w:rsidR="0027195C">
        <w:rPr>
          <w:rFonts w:ascii="Times New Roman" w:hAnsi="Times New Roman" w:cs="Times New Roman"/>
          <w:sz w:val="24"/>
          <w:szCs w:val="24"/>
        </w:rPr>
        <w:t>, цифровой микроскоп у педагога.</w:t>
      </w:r>
      <w:proofErr w:type="gramEnd"/>
    </w:p>
    <w:p w:rsidR="0027195C" w:rsidRDefault="0027195C" w:rsidP="008B1995">
      <w:pPr>
        <w:pStyle w:val="a3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До начала работы рекомендуется педагогу провести работу с цифровым микроскопом в </w:t>
      </w:r>
      <w:r w:rsidR="0070197E">
        <w:rPr>
          <w:rFonts w:ascii="Times New Roman" w:hAnsi="Times New Roman" w:cs="Times New Roman"/>
          <w:i/>
          <w:sz w:val="24"/>
          <w:szCs w:val="24"/>
        </w:rPr>
        <w:t>специальной программе «</w:t>
      </w:r>
      <w:proofErr w:type="spellStart"/>
      <w:r w:rsidR="0070197E">
        <w:rPr>
          <w:rFonts w:ascii="Times New Roman" w:hAnsi="Times New Roman" w:cs="Times New Roman"/>
          <w:i/>
          <w:sz w:val="24"/>
          <w:szCs w:val="24"/>
        </w:rPr>
        <w:t>Микроальбом</w:t>
      </w:r>
      <w:proofErr w:type="spellEnd"/>
      <w:r w:rsidR="0070197E">
        <w:rPr>
          <w:rFonts w:ascii="Times New Roman" w:hAnsi="Times New Roman" w:cs="Times New Roman"/>
          <w:i/>
          <w:sz w:val="24"/>
          <w:szCs w:val="24"/>
        </w:rPr>
        <w:t>»</w:t>
      </w:r>
      <w:r>
        <w:rPr>
          <w:rFonts w:ascii="Times New Roman" w:hAnsi="Times New Roman" w:cs="Times New Roman"/>
          <w:i/>
          <w:sz w:val="24"/>
          <w:szCs w:val="24"/>
        </w:rPr>
        <w:t xml:space="preserve">, которая записывает наиболее удачные аспекты изображения микропрепаратов, с которыми будут работать учащиеся, в памяти компьютера. Во время проведения работы все учащиеся изучают одновременно по команде педагога один и тот же препарат. На </w:t>
      </w:r>
      <w:r w:rsidR="00F82BDE">
        <w:rPr>
          <w:rFonts w:ascii="Times New Roman" w:hAnsi="Times New Roman" w:cs="Times New Roman"/>
          <w:i/>
          <w:sz w:val="24"/>
          <w:szCs w:val="24"/>
        </w:rPr>
        <w:t xml:space="preserve">интерактивную доску выводится изображение с цифрового микроскопа (аналогичное изображение должны найти на своём препарате учащиеся и показать это педагогу). </w:t>
      </w:r>
      <w:r w:rsidR="008B1995">
        <w:rPr>
          <w:rFonts w:ascii="Times New Roman" w:hAnsi="Times New Roman" w:cs="Times New Roman"/>
          <w:i/>
          <w:sz w:val="24"/>
          <w:szCs w:val="24"/>
        </w:rPr>
        <w:t>На интерактивной доске (</w:t>
      </w:r>
      <w:r w:rsidR="0070197E">
        <w:rPr>
          <w:rFonts w:ascii="Times New Roman" w:hAnsi="Times New Roman" w:cs="Times New Roman"/>
          <w:i/>
          <w:sz w:val="24"/>
          <w:szCs w:val="24"/>
        </w:rPr>
        <w:t>поверх изображения</w:t>
      </w:r>
      <w:r w:rsidR="008B1995">
        <w:rPr>
          <w:rFonts w:ascii="Times New Roman" w:hAnsi="Times New Roman" w:cs="Times New Roman"/>
          <w:i/>
          <w:sz w:val="24"/>
          <w:szCs w:val="24"/>
        </w:rPr>
        <w:t>)</w:t>
      </w:r>
      <w:r w:rsidR="0070197E">
        <w:rPr>
          <w:rFonts w:ascii="Times New Roman" w:hAnsi="Times New Roman" w:cs="Times New Roman"/>
          <w:i/>
          <w:sz w:val="24"/>
          <w:szCs w:val="24"/>
        </w:rPr>
        <w:t xml:space="preserve"> выведенного на экран, п</w:t>
      </w:r>
      <w:r w:rsidR="00F82BDE">
        <w:rPr>
          <w:rFonts w:ascii="Times New Roman" w:hAnsi="Times New Roman" w:cs="Times New Roman"/>
          <w:i/>
          <w:sz w:val="24"/>
          <w:szCs w:val="24"/>
        </w:rPr>
        <w:t>едагог обводит участок изображения, который может быть использован учеником как образец для рисунка при заполнении таблицы.  Педагог проверяет качество и умение работать с микроскопом у каждого ученика по 8 препаратам. Данное умение учитывается при выставлении оценки за лабораторную работу. После окончания работы учитель указывает количество заработанных баллов на полях тетради ученика, которая будет сдана на проверку</w:t>
      </w:r>
      <w:r w:rsidR="008B1995">
        <w:rPr>
          <w:rFonts w:ascii="Times New Roman" w:hAnsi="Times New Roman" w:cs="Times New Roman"/>
          <w:i/>
          <w:sz w:val="24"/>
          <w:szCs w:val="24"/>
        </w:rPr>
        <w:t xml:space="preserve"> после окончания работы</w:t>
      </w:r>
      <w:r w:rsidR="00F82BDE">
        <w:rPr>
          <w:rFonts w:ascii="Times New Roman" w:hAnsi="Times New Roman" w:cs="Times New Roman"/>
          <w:i/>
          <w:sz w:val="24"/>
          <w:szCs w:val="24"/>
        </w:rPr>
        <w:t>.</w:t>
      </w:r>
    </w:p>
    <w:p w:rsidR="00D83DCB" w:rsidRPr="0027195C" w:rsidRDefault="00D83DCB" w:rsidP="008B1995">
      <w:pPr>
        <w:pStyle w:val="a3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E1276C" w:rsidRDefault="00E1276C" w:rsidP="008B1995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Ход работы:</w:t>
      </w:r>
    </w:p>
    <w:p w:rsidR="0027195C" w:rsidRDefault="0027195C" w:rsidP="008B1995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Подготовьте микроскоп к работе</w:t>
      </w:r>
      <w:r w:rsidR="00F82BDE">
        <w:rPr>
          <w:rFonts w:ascii="Times New Roman" w:hAnsi="Times New Roman" w:cs="Times New Roman"/>
          <w:sz w:val="24"/>
          <w:szCs w:val="24"/>
        </w:rPr>
        <w:t>.</w:t>
      </w:r>
    </w:p>
    <w:p w:rsidR="00F82BDE" w:rsidRDefault="00F82BDE" w:rsidP="008B1995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Рассмотрите при помощи микроскопа микропрепараты различных типов тканей, сравнивая увиденное с изображением аналогичных препаратов на интерактивной доске, обращая внимание на выделенный участок, как образец для рисунка в таблице.</w:t>
      </w:r>
    </w:p>
    <w:p w:rsidR="00F82BDE" w:rsidRDefault="00CB5D1C" w:rsidP="008B1995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Проанализируйте структуру таблицы «Особенности строения и свойства тканей в связи с их значением», предложенной для заполнения.</w:t>
      </w:r>
    </w:p>
    <w:p w:rsidR="00CB5D1C" w:rsidRDefault="00CB5D1C" w:rsidP="008B1995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В графе «Особенности строени</w:t>
      </w:r>
      <w:r w:rsidR="00D83DCB">
        <w:rPr>
          <w:rFonts w:ascii="Times New Roman" w:hAnsi="Times New Roman" w:cs="Times New Roman"/>
          <w:sz w:val="24"/>
          <w:szCs w:val="24"/>
        </w:rPr>
        <w:t>я ткани</w:t>
      </w:r>
      <w:r>
        <w:rPr>
          <w:rFonts w:ascii="Times New Roman" w:hAnsi="Times New Roman" w:cs="Times New Roman"/>
          <w:sz w:val="24"/>
          <w:szCs w:val="24"/>
        </w:rPr>
        <w:t>» сделайте рисунок данного типа ткани, обратив внимание на качество рисунка (</w:t>
      </w:r>
      <w:proofErr w:type="spellStart"/>
      <w:r>
        <w:rPr>
          <w:rFonts w:ascii="Times New Roman" w:hAnsi="Times New Roman" w:cs="Times New Roman"/>
          <w:sz w:val="24"/>
          <w:szCs w:val="24"/>
        </w:rPr>
        <w:t>вырисовку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характерных особенностей строения ткани</w:t>
      </w:r>
      <w:r w:rsidR="0044185B">
        <w:rPr>
          <w:rFonts w:ascii="Times New Roman" w:hAnsi="Times New Roman" w:cs="Times New Roman"/>
          <w:sz w:val="24"/>
          <w:szCs w:val="24"/>
        </w:rPr>
        <w:t>, видимых в световой микроскоп,</w:t>
      </w:r>
      <w:r>
        <w:rPr>
          <w:rFonts w:ascii="Times New Roman" w:hAnsi="Times New Roman" w:cs="Times New Roman"/>
          <w:sz w:val="24"/>
          <w:szCs w:val="24"/>
        </w:rPr>
        <w:t xml:space="preserve"> определённого типа у растений и у животных</w:t>
      </w:r>
      <w:r w:rsidR="0056345E">
        <w:rPr>
          <w:rFonts w:ascii="Times New Roman" w:hAnsi="Times New Roman" w:cs="Times New Roman"/>
          <w:sz w:val="24"/>
          <w:szCs w:val="24"/>
        </w:rPr>
        <w:t>, рисунок должен содер</w:t>
      </w:r>
      <w:r w:rsidR="005B3B7E">
        <w:rPr>
          <w:rFonts w:ascii="Times New Roman" w:hAnsi="Times New Roman" w:cs="Times New Roman"/>
          <w:sz w:val="24"/>
          <w:szCs w:val="24"/>
        </w:rPr>
        <w:t>жать не более 2 – 3 клеток и межклеточное вещество</w:t>
      </w:r>
      <w:r>
        <w:rPr>
          <w:rFonts w:ascii="Times New Roman" w:hAnsi="Times New Roman" w:cs="Times New Roman"/>
          <w:sz w:val="24"/>
          <w:szCs w:val="24"/>
        </w:rPr>
        <w:t>).</w:t>
      </w:r>
    </w:p>
    <w:p w:rsidR="00CB5D1C" w:rsidRPr="008B1995" w:rsidRDefault="008B1995" w:rsidP="008B1995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графе «Основные части клетки</w:t>
      </w:r>
      <w:r w:rsidR="00D83DCB">
        <w:rPr>
          <w:rFonts w:ascii="Times New Roman" w:hAnsi="Times New Roman" w:cs="Times New Roman"/>
          <w:sz w:val="24"/>
          <w:szCs w:val="24"/>
        </w:rPr>
        <w:t>…</w:t>
      </w:r>
      <w:r>
        <w:rPr>
          <w:rFonts w:ascii="Times New Roman" w:hAnsi="Times New Roman" w:cs="Times New Roman"/>
          <w:sz w:val="24"/>
          <w:szCs w:val="24"/>
        </w:rPr>
        <w:t>» необходимо указать надписи к рисунку, обозначив видимые в световой микроскоп части растительной или животной клеток.</w:t>
      </w:r>
    </w:p>
    <w:p w:rsidR="00CB5D1C" w:rsidRDefault="00CB5D1C" w:rsidP="008B1995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Запо</w:t>
      </w:r>
      <w:r w:rsidR="0056345E">
        <w:rPr>
          <w:rFonts w:ascii="Times New Roman" w:hAnsi="Times New Roman" w:cs="Times New Roman"/>
          <w:sz w:val="24"/>
          <w:szCs w:val="24"/>
        </w:rPr>
        <w:t>лните таблицу, используя материал учебника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FC2074" w:rsidRDefault="00FC2074" w:rsidP="008B1995">
      <w:pPr>
        <w:pStyle w:val="a3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CB5D1C" w:rsidRPr="00FC2074" w:rsidRDefault="00CB5D1C" w:rsidP="008B1995">
      <w:pPr>
        <w:pStyle w:val="a3"/>
        <w:ind w:left="7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C2074">
        <w:rPr>
          <w:rFonts w:ascii="Times New Roman" w:hAnsi="Times New Roman" w:cs="Times New Roman"/>
          <w:b/>
          <w:sz w:val="24"/>
          <w:szCs w:val="24"/>
        </w:rPr>
        <w:t>Особенности строения и свойства тканей растений и животных</w:t>
      </w:r>
    </w:p>
    <w:p w:rsidR="00FC2074" w:rsidRDefault="00FC2074" w:rsidP="008B1995">
      <w:pPr>
        <w:pStyle w:val="a3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9878" w:type="dxa"/>
        <w:tblInd w:w="720" w:type="dxa"/>
        <w:tblLook w:val="04A0" w:firstRow="1" w:lastRow="0" w:firstColumn="1" w:lastColumn="0" w:noHBand="0" w:noVBand="1"/>
      </w:tblPr>
      <w:tblGrid>
        <w:gridCol w:w="2223"/>
        <w:gridCol w:w="3402"/>
        <w:gridCol w:w="2127"/>
        <w:gridCol w:w="2126"/>
      </w:tblGrid>
      <w:tr w:rsidR="00CB5D1C" w:rsidTr="00AF7A38">
        <w:tc>
          <w:tcPr>
            <w:tcW w:w="2223" w:type="dxa"/>
          </w:tcPr>
          <w:p w:rsidR="00CB5D1C" w:rsidRDefault="005B3B7E" w:rsidP="008B199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Название </w:t>
            </w:r>
            <w:r w:rsidR="00CB5D1C">
              <w:rPr>
                <w:rFonts w:ascii="Times New Roman" w:hAnsi="Times New Roman" w:cs="Times New Roman"/>
                <w:sz w:val="24"/>
                <w:szCs w:val="24"/>
              </w:rPr>
              <w:t xml:space="preserve"> ткани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(указать тип ткани)</w:t>
            </w:r>
          </w:p>
        </w:tc>
        <w:tc>
          <w:tcPr>
            <w:tcW w:w="3402" w:type="dxa"/>
          </w:tcPr>
          <w:p w:rsidR="00CB5D1C" w:rsidRDefault="00CB5D1C" w:rsidP="008B199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Особенности строения ткани (рисунок)</w:t>
            </w:r>
          </w:p>
        </w:tc>
        <w:tc>
          <w:tcPr>
            <w:tcW w:w="2127" w:type="dxa"/>
          </w:tcPr>
          <w:p w:rsidR="00CB5D1C" w:rsidRDefault="00AF7A38" w:rsidP="008B199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Основные части растительной клетки</w:t>
            </w:r>
            <w:r w:rsidR="005B3B7E">
              <w:rPr>
                <w:rFonts w:ascii="Times New Roman" w:hAnsi="Times New Roman" w:cs="Times New Roman"/>
                <w:sz w:val="24"/>
                <w:szCs w:val="24"/>
              </w:rPr>
              <w:t>, видимые под микроскопом</w:t>
            </w:r>
            <w:r w:rsidR="0056345E">
              <w:rPr>
                <w:rFonts w:ascii="Times New Roman" w:hAnsi="Times New Roman" w:cs="Times New Roman"/>
                <w:sz w:val="24"/>
                <w:szCs w:val="24"/>
              </w:rPr>
              <w:t xml:space="preserve"> (обозначения к рисунку)</w:t>
            </w:r>
          </w:p>
        </w:tc>
        <w:tc>
          <w:tcPr>
            <w:tcW w:w="2126" w:type="dxa"/>
          </w:tcPr>
          <w:p w:rsidR="00CB5D1C" w:rsidRDefault="00AF7A38" w:rsidP="008B199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Основные части животной клетки</w:t>
            </w:r>
            <w:r w:rsidR="005B3B7E">
              <w:rPr>
                <w:rFonts w:ascii="Times New Roman" w:hAnsi="Times New Roman" w:cs="Times New Roman"/>
                <w:sz w:val="24"/>
                <w:szCs w:val="24"/>
              </w:rPr>
              <w:t>, видимые под микроскопом</w:t>
            </w:r>
            <w:r w:rsidR="0056345E">
              <w:rPr>
                <w:rFonts w:ascii="Times New Roman" w:hAnsi="Times New Roman" w:cs="Times New Roman"/>
                <w:sz w:val="24"/>
                <w:szCs w:val="24"/>
              </w:rPr>
              <w:t xml:space="preserve"> (обозначения к рисунку)</w:t>
            </w:r>
          </w:p>
        </w:tc>
      </w:tr>
      <w:tr w:rsidR="00CB5D1C" w:rsidTr="00AF7A38">
        <w:tc>
          <w:tcPr>
            <w:tcW w:w="2223" w:type="dxa"/>
          </w:tcPr>
          <w:p w:rsidR="00CB5D1C" w:rsidRDefault="005B3B7E" w:rsidP="008B199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Поперечно – полосатая (мышечная)</w:t>
            </w:r>
          </w:p>
        </w:tc>
        <w:tc>
          <w:tcPr>
            <w:tcW w:w="3402" w:type="dxa"/>
          </w:tcPr>
          <w:p w:rsidR="00CB5D1C" w:rsidRDefault="00CB5D1C" w:rsidP="008B199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3B7E" w:rsidRDefault="005B3B7E" w:rsidP="008B199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3B7E" w:rsidRDefault="005B3B7E" w:rsidP="008B199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CB5D1C" w:rsidRDefault="00CB5D1C" w:rsidP="008B199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CB5D1C" w:rsidRDefault="00CB5D1C" w:rsidP="008B199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5D1C" w:rsidTr="00AF7A38">
        <w:tc>
          <w:tcPr>
            <w:tcW w:w="2223" w:type="dxa"/>
          </w:tcPr>
          <w:p w:rsidR="00CB5D1C" w:rsidRDefault="005B3B7E" w:rsidP="008B199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Многослойный эпителий (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эпителиальная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3402" w:type="dxa"/>
          </w:tcPr>
          <w:p w:rsidR="00CB5D1C" w:rsidRDefault="00CB5D1C" w:rsidP="008B199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3B7E" w:rsidRDefault="005B3B7E" w:rsidP="008B199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3B7E" w:rsidRDefault="005B3B7E" w:rsidP="008B199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CB5D1C" w:rsidRDefault="00CB5D1C" w:rsidP="008B199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CB5D1C" w:rsidRDefault="00CB5D1C" w:rsidP="008B199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5D1C" w:rsidTr="00AF7A38">
        <w:tc>
          <w:tcPr>
            <w:tcW w:w="2223" w:type="dxa"/>
          </w:tcPr>
          <w:p w:rsidR="00CB5D1C" w:rsidRDefault="005B3B7E" w:rsidP="008B199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Хрящевая (соединительная)</w:t>
            </w:r>
          </w:p>
        </w:tc>
        <w:tc>
          <w:tcPr>
            <w:tcW w:w="3402" w:type="dxa"/>
          </w:tcPr>
          <w:p w:rsidR="00CB5D1C" w:rsidRDefault="00CB5D1C" w:rsidP="008B199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3B7E" w:rsidRDefault="005B3B7E" w:rsidP="008B199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CB5D1C" w:rsidRDefault="00CB5D1C" w:rsidP="008B199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CB5D1C" w:rsidRDefault="00CB5D1C" w:rsidP="008B199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5D1C" w:rsidTr="00AF7A38">
        <w:tc>
          <w:tcPr>
            <w:tcW w:w="2223" w:type="dxa"/>
          </w:tcPr>
          <w:p w:rsidR="00CB5D1C" w:rsidRDefault="005B3B7E" w:rsidP="008B199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Нервная ткань спинного мозга человека</w:t>
            </w:r>
            <w:r w:rsidR="006160B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4"/>
                <w:szCs w:val="24"/>
              </w:rPr>
              <w:t>(нервная)</w:t>
            </w:r>
          </w:p>
        </w:tc>
        <w:tc>
          <w:tcPr>
            <w:tcW w:w="3402" w:type="dxa"/>
          </w:tcPr>
          <w:p w:rsidR="00CB5D1C" w:rsidRDefault="00CB5D1C" w:rsidP="008B199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3B7E" w:rsidRDefault="005B3B7E" w:rsidP="008B199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3B7E" w:rsidRDefault="005B3B7E" w:rsidP="008B199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CB5D1C" w:rsidRDefault="00CB5D1C" w:rsidP="008B199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CB5D1C" w:rsidRDefault="00CB5D1C" w:rsidP="008B199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3B7E" w:rsidTr="00AF7A38">
        <w:tc>
          <w:tcPr>
            <w:tcW w:w="2223" w:type="dxa"/>
          </w:tcPr>
          <w:p w:rsidR="005B3B7E" w:rsidRDefault="005B3B7E" w:rsidP="008B199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Сосуды (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проводящая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3402" w:type="dxa"/>
          </w:tcPr>
          <w:p w:rsidR="005B3B7E" w:rsidRDefault="005B3B7E" w:rsidP="008B199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3B7E" w:rsidRDefault="005B3B7E" w:rsidP="008B199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5B3B7E" w:rsidRDefault="005B3B7E" w:rsidP="008B199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B3B7E" w:rsidRDefault="005B3B7E" w:rsidP="008B199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3B7E" w:rsidTr="00AF7A38">
        <w:tc>
          <w:tcPr>
            <w:tcW w:w="2223" w:type="dxa"/>
          </w:tcPr>
          <w:p w:rsidR="005B3B7E" w:rsidRDefault="005B3B7E" w:rsidP="008B199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Образовательная ткань кончика корешка лука (образовательная)</w:t>
            </w:r>
          </w:p>
        </w:tc>
        <w:tc>
          <w:tcPr>
            <w:tcW w:w="3402" w:type="dxa"/>
          </w:tcPr>
          <w:p w:rsidR="005B3B7E" w:rsidRDefault="005B3B7E" w:rsidP="008B199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5B3B7E" w:rsidRDefault="005B3B7E" w:rsidP="008B199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B3B7E" w:rsidRDefault="005B3B7E" w:rsidP="008B199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3B7E" w:rsidTr="00AF7A38">
        <w:tc>
          <w:tcPr>
            <w:tcW w:w="2223" w:type="dxa"/>
          </w:tcPr>
          <w:p w:rsidR="005B3B7E" w:rsidRDefault="005B3B7E" w:rsidP="008B199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Хлорофиллоносная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ткань листа </w:t>
            </w:r>
          </w:p>
        </w:tc>
        <w:tc>
          <w:tcPr>
            <w:tcW w:w="3402" w:type="dxa"/>
          </w:tcPr>
          <w:p w:rsidR="005B3B7E" w:rsidRDefault="005B3B7E" w:rsidP="008B199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3B7E" w:rsidRDefault="005B3B7E" w:rsidP="008B199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5B3B7E" w:rsidRDefault="005B3B7E" w:rsidP="008B199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B3B7E" w:rsidRDefault="005B3B7E" w:rsidP="008B199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3B7E" w:rsidTr="00AF7A38">
        <w:tc>
          <w:tcPr>
            <w:tcW w:w="2223" w:type="dxa"/>
          </w:tcPr>
          <w:p w:rsidR="005B3B7E" w:rsidRDefault="005B3B7E" w:rsidP="008B199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Клетки кожицы лука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 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покровная)</w:t>
            </w:r>
          </w:p>
        </w:tc>
        <w:tc>
          <w:tcPr>
            <w:tcW w:w="3402" w:type="dxa"/>
          </w:tcPr>
          <w:p w:rsidR="005B3B7E" w:rsidRDefault="005B3B7E" w:rsidP="008B199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3B7E" w:rsidRDefault="005B3B7E" w:rsidP="008B199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5B3B7E" w:rsidRDefault="005B3B7E" w:rsidP="008B199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B3B7E" w:rsidRDefault="005B3B7E" w:rsidP="008B199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B5D1C" w:rsidRDefault="00CB5D1C" w:rsidP="008B1995">
      <w:pPr>
        <w:pStyle w:val="a3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CB5D1C" w:rsidRDefault="00AF7A38" w:rsidP="008B1995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Письменно сделайте выводы по работе, ответив на вопросы:</w:t>
      </w:r>
    </w:p>
    <w:p w:rsidR="0056345E" w:rsidRDefault="0056345E" w:rsidP="008B1995">
      <w:pPr>
        <w:pStyle w:val="a5"/>
        <w:numPr>
          <w:ilvl w:val="0"/>
          <w:numId w:val="4"/>
        </w:numPr>
        <w:spacing w:before="100" w:beforeAutospacing="1" w:after="100" w:afterAutospacing="1" w:line="240" w:lineRule="atLeast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Назовите характерные особенности растительных клеток, относящихся к разным типам, видимые в световой микроскоп.</w:t>
      </w:r>
    </w:p>
    <w:p w:rsidR="0056345E" w:rsidRPr="0056345E" w:rsidRDefault="0056345E" w:rsidP="008B1995">
      <w:pPr>
        <w:pStyle w:val="a5"/>
        <w:numPr>
          <w:ilvl w:val="0"/>
          <w:numId w:val="4"/>
        </w:numPr>
        <w:spacing w:before="100" w:beforeAutospacing="1" w:after="100" w:afterAutospacing="1" w:line="240" w:lineRule="atLeast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Назовите характерные особенности животных клеток, относящихся к разным типам, видимые в световой микроскоп.</w:t>
      </w:r>
    </w:p>
    <w:p w:rsidR="00AF7A38" w:rsidRPr="00AF7A38" w:rsidRDefault="00AF7A38" w:rsidP="008B1995">
      <w:pPr>
        <w:pStyle w:val="a5"/>
        <w:numPr>
          <w:ilvl w:val="0"/>
          <w:numId w:val="4"/>
        </w:numPr>
        <w:spacing w:before="100" w:beforeAutospacing="1" w:after="100" w:afterAutospacing="1" w:line="240" w:lineRule="atLeast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F7A38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 чем свидетельствует сходство клеток растений</w:t>
      </w:r>
      <w:r w:rsidR="005B3B7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AF7A38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и животных? Приведите примеры. </w:t>
      </w:r>
    </w:p>
    <w:p w:rsidR="00AF7A38" w:rsidRPr="00AF7A38" w:rsidRDefault="00AF7A38" w:rsidP="008B1995">
      <w:pPr>
        <w:pStyle w:val="a5"/>
        <w:numPr>
          <w:ilvl w:val="0"/>
          <w:numId w:val="4"/>
        </w:numPr>
        <w:spacing w:before="100" w:beforeAutospacing="1" w:after="100" w:afterAutospacing="1" w:line="240" w:lineRule="atLeast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F7A38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 чем свидетельствуют различия между клетками представителей различных ца</w:t>
      </w:r>
      <w:proofErr w:type="gramStart"/>
      <w:r w:rsidRPr="00AF7A38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рств пр</w:t>
      </w:r>
      <w:proofErr w:type="gramEnd"/>
      <w:r w:rsidRPr="00AF7A38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ироды? Приведите примеры. </w:t>
      </w:r>
    </w:p>
    <w:p w:rsidR="00AF7A38" w:rsidRDefault="00AF7A38" w:rsidP="008B1995">
      <w:pPr>
        <w:pStyle w:val="a5"/>
        <w:numPr>
          <w:ilvl w:val="0"/>
          <w:numId w:val="4"/>
        </w:numPr>
        <w:spacing w:before="100" w:beforeAutospacing="1" w:after="100" w:afterAutospacing="1" w:line="240" w:lineRule="atLeast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F7A38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Отметьте, какое из положений 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клеточной теории </w:t>
      </w:r>
      <w:r w:rsidRPr="00AF7A38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можно обосновать проведенной работой. </w:t>
      </w:r>
    </w:p>
    <w:p w:rsidR="00D83DCB" w:rsidRPr="00D83DCB" w:rsidRDefault="00D83DCB" w:rsidP="00D83DCB">
      <w:pPr>
        <w:spacing w:before="100" w:beforeAutospacing="1" w:after="100" w:afterAutospacing="1" w:line="240" w:lineRule="atLeast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847F2C" w:rsidRDefault="00847F2C" w:rsidP="00847F2C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Рекомендации по оцениванию:</w:t>
      </w:r>
    </w:p>
    <w:p w:rsidR="00847F2C" w:rsidRDefault="00847F2C" w:rsidP="0056345E">
      <w:pPr>
        <w:pStyle w:val="a3"/>
        <w:numPr>
          <w:ilvl w:val="0"/>
          <w:numId w:val="5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Шкала оценивания:</w:t>
      </w:r>
    </w:p>
    <w:p w:rsidR="0056345E" w:rsidRPr="0044185B" w:rsidRDefault="0056345E" w:rsidP="0056345E">
      <w:pPr>
        <w:pStyle w:val="a3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Pr="0044185B">
        <w:rPr>
          <w:rFonts w:ascii="Times New Roman" w:hAnsi="Times New Roman" w:cs="Times New Roman"/>
          <w:sz w:val="24"/>
          <w:szCs w:val="24"/>
        </w:rPr>
        <w:t>качественное изображение препаратов по</w:t>
      </w:r>
      <w:r w:rsidR="0044185B">
        <w:rPr>
          <w:rFonts w:ascii="Times New Roman" w:hAnsi="Times New Roman" w:cs="Times New Roman"/>
          <w:sz w:val="24"/>
          <w:szCs w:val="24"/>
        </w:rPr>
        <w:t>д</w:t>
      </w:r>
      <w:r w:rsidRPr="0044185B">
        <w:rPr>
          <w:rFonts w:ascii="Times New Roman" w:hAnsi="Times New Roman" w:cs="Times New Roman"/>
          <w:sz w:val="24"/>
          <w:szCs w:val="24"/>
        </w:rPr>
        <w:t xml:space="preserve"> микроскопом –</w:t>
      </w:r>
      <w:r w:rsidR="0044185B">
        <w:rPr>
          <w:rFonts w:ascii="Times New Roman" w:hAnsi="Times New Roman" w:cs="Times New Roman"/>
          <w:sz w:val="24"/>
          <w:szCs w:val="24"/>
        </w:rPr>
        <w:t xml:space="preserve"> 2</w:t>
      </w:r>
      <w:r w:rsidRPr="0044185B">
        <w:rPr>
          <w:rFonts w:ascii="Times New Roman" w:hAnsi="Times New Roman" w:cs="Times New Roman"/>
          <w:sz w:val="24"/>
          <w:szCs w:val="24"/>
        </w:rPr>
        <w:t>б</w:t>
      </w:r>
    </w:p>
    <w:p w:rsidR="0056345E" w:rsidRPr="0044185B" w:rsidRDefault="0056345E" w:rsidP="0056345E">
      <w:pPr>
        <w:pStyle w:val="a3"/>
        <w:ind w:left="360"/>
        <w:rPr>
          <w:rFonts w:ascii="Times New Roman" w:hAnsi="Times New Roman" w:cs="Times New Roman"/>
          <w:sz w:val="24"/>
          <w:szCs w:val="24"/>
        </w:rPr>
      </w:pPr>
      <w:r w:rsidRPr="0044185B">
        <w:rPr>
          <w:rFonts w:ascii="Times New Roman" w:hAnsi="Times New Roman" w:cs="Times New Roman"/>
          <w:sz w:val="24"/>
          <w:szCs w:val="24"/>
        </w:rPr>
        <w:t xml:space="preserve">- </w:t>
      </w:r>
      <w:r w:rsidR="00D83DCB">
        <w:rPr>
          <w:rFonts w:ascii="Times New Roman" w:hAnsi="Times New Roman" w:cs="Times New Roman"/>
          <w:sz w:val="24"/>
          <w:szCs w:val="24"/>
        </w:rPr>
        <w:t>аккуратные и правильные</w:t>
      </w:r>
      <w:r w:rsidRPr="0044185B">
        <w:rPr>
          <w:rFonts w:ascii="Times New Roman" w:hAnsi="Times New Roman" w:cs="Times New Roman"/>
          <w:sz w:val="24"/>
          <w:szCs w:val="24"/>
        </w:rPr>
        <w:t xml:space="preserve"> рисунки в таблице – 4б</w:t>
      </w:r>
    </w:p>
    <w:p w:rsidR="0056345E" w:rsidRPr="0044185B" w:rsidRDefault="0056345E" w:rsidP="0056345E">
      <w:pPr>
        <w:pStyle w:val="a3"/>
        <w:ind w:left="360"/>
        <w:rPr>
          <w:rFonts w:ascii="Times New Roman" w:hAnsi="Times New Roman" w:cs="Times New Roman"/>
          <w:sz w:val="24"/>
          <w:szCs w:val="24"/>
        </w:rPr>
      </w:pPr>
      <w:r w:rsidRPr="0044185B">
        <w:rPr>
          <w:rFonts w:ascii="Times New Roman" w:hAnsi="Times New Roman" w:cs="Times New Roman"/>
          <w:sz w:val="24"/>
          <w:szCs w:val="24"/>
        </w:rPr>
        <w:t>- заполненная таблица – 5б</w:t>
      </w:r>
    </w:p>
    <w:p w:rsidR="0056345E" w:rsidRPr="0044185B" w:rsidRDefault="0056345E" w:rsidP="0044185B">
      <w:pPr>
        <w:pStyle w:val="a3"/>
        <w:ind w:left="360"/>
        <w:rPr>
          <w:rFonts w:ascii="Times New Roman" w:hAnsi="Times New Roman" w:cs="Times New Roman"/>
          <w:sz w:val="24"/>
          <w:szCs w:val="24"/>
        </w:rPr>
      </w:pPr>
      <w:r w:rsidRPr="0044185B">
        <w:rPr>
          <w:rFonts w:ascii="Times New Roman" w:hAnsi="Times New Roman" w:cs="Times New Roman"/>
          <w:sz w:val="24"/>
          <w:szCs w:val="24"/>
        </w:rPr>
        <w:t xml:space="preserve">- правильные ответы на все вопросы выводов </w:t>
      </w:r>
      <w:r w:rsidR="0044185B" w:rsidRPr="0044185B">
        <w:rPr>
          <w:rFonts w:ascii="Times New Roman" w:hAnsi="Times New Roman" w:cs="Times New Roman"/>
          <w:sz w:val="24"/>
          <w:szCs w:val="24"/>
        </w:rPr>
        <w:t>–</w:t>
      </w:r>
      <w:r w:rsidRPr="0044185B">
        <w:rPr>
          <w:rFonts w:ascii="Times New Roman" w:hAnsi="Times New Roman" w:cs="Times New Roman"/>
          <w:sz w:val="24"/>
          <w:szCs w:val="24"/>
        </w:rPr>
        <w:t xml:space="preserve"> </w:t>
      </w:r>
      <w:r w:rsidR="0044185B" w:rsidRPr="0044185B">
        <w:rPr>
          <w:rFonts w:ascii="Times New Roman" w:hAnsi="Times New Roman" w:cs="Times New Roman"/>
          <w:sz w:val="24"/>
          <w:szCs w:val="24"/>
        </w:rPr>
        <w:t>5б</w:t>
      </w:r>
    </w:p>
    <w:p w:rsidR="00847F2C" w:rsidRPr="0044185B" w:rsidRDefault="00847F2C" w:rsidP="00847F2C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44185B">
        <w:rPr>
          <w:rFonts w:ascii="Times New Roman" w:hAnsi="Times New Roman" w:cs="Times New Roman"/>
          <w:sz w:val="24"/>
          <w:szCs w:val="24"/>
        </w:rPr>
        <w:t>Общая сумма баллов за работу</w:t>
      </w:r>
      <w:r w:rsidR="0044185B" w:rsidRPr="0044185B">
        <w:rPr>
          <w:rFonts w:ascii="Times New Roman" w:hAnsi="Times New Roman" w:cs="Times New Roman"/>
          <w:sz w:val="24"/>
          <w:szCs w:val="24"/>
        </w:rPr>
        <w:t xml:space="preserve"> (максимальная)</w:t>
      </w:r>
      <w:r w:rsidRPr="0044185B">
        <w:rPr>
          <w:rFonts w:ascii="Times New Roman" w:hAnsi="Times New Roman" w:cs="Times New Roman"/>
          <w:sz w:val="24"/>
          <w:szCs w:val="24"/>
        </w:rPr>
        <w:t>:</w:t>
      </w:r>
      <w:r w:rsidR="0044185B" w:rsidRPr="0044185B">
        <w:rPr>
          <w:rFonts w:ascii="Times New Roman" w:hAnsi="Times New Roman" w:cs="Times New Roman"/>
          <w:sz w:val="24"/>
          <w:szCs w:val="24"/>
        </w:rPr>
        <w:t xml:space="preserve"> 16 баллов</w:t>
      </w:r>
    </w:p>
    <w:p w:rsidR="00847F2C" w:rsidRPr="0044185B" w:rsidRDefault="0044185B" w:rsidP="00847F2C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44185B">
        <w:rPr>
          <w:rFonts w:ascii="Times New Roman" w:hAnsi="Times New Roman" w:cs="Times New Roman"/>
          <w:sz w:val="24"/>
          <w:szCs w:val="24"/>
        </w:rPr>
        <w:t>15 – 16 баллов</w:t>
      </w:r>
      <w:r w:rsidR="00847F2C" w:rsidRPr="0044185B">
        <w:rPr>
          <w:rFonts w:ascii="Times New Roman" w:hAnsi="Times New Roman" w:cs="Times New Roman"/>
          <w:sz w:val="24"/>
          <w:szCs w:val="24"/>
        </w:rPr>
        <w:t xml:space="preserve"> – отметка «5»</w:t>
      </w:r>
      <w:r w:rsidRPr="0044185B">
        <w:rPr>
          <w:rFonts w:ascii="Times New Roman" w:hAnsi="Times New Roman" w:cs="Times New Roman"/>
          <w:sz w:val="24"/>
          <w:szCs w:val="24"/>
        </w:rPr>
        <w:t xml:space="preserve"> </w:t>
      </w:r>
      <w:r w:rsidR="00847F2C" w:rsidRPr="0044185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47F2C" w:rsidRPr="0044185B" w:rsidRDefault="0044185B" w:rsidP="00847F2C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44185B">
        <w:rPr>
          <w:rFonts w:ascii="Times New Roman" w:hAnsi="Times New Roman" w:cs="Times New Roman"/>
          <w:sz w:val="24"/>
          <w:szCs w:val="24"/>
        </w:rPr>
        <w:t>12 - 14</w:t>
      </w:r>
      <w:r w:rsidR="00847F2C" w:rsidRPr="0044185B">
        <w:rPr>
          <w:rFonts w:ascii="Times New Roman" w:hAnsi="Times New Roman" w:cs="Times New Roman"/>
          <w:sz w:val="24"/>
          <w:szCs w:val="24"/>
        </w:rPr>
        <w:t xml:space="preserve"> баллов – отметка «4»</w:t>
      </w:r>
    </w:p>
    <w:p w:rsidR="00847F2C" w:rsidRPr="0044185B" w:rsidRDefault="0044185B" w:rsidP="00847F2C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44185B">
        <w:rPr>
          <w:rFonts w:ascii="Times New Roman" w:hAnsi="Times New Roman" w:cs="Times New Roman"/>
          <w:sz w:val="24"/>
          <w:szCs w:val="24"/>
        </w:rPr>
        <w:t>9 - 11</w:t>
      </w:r>
      <w:r w:rsidR="00847F2C" w:rsidRPr="0044185B">
        <w:rPr>
          <w:rFonts w:ascii="Times New Roman" w:hAnsi="Times New Roman" w:cs="Times New Roman"/>
          <w:sz w:val="24"/>
          <w:szCs w:val="24"/>
        </w:rPr>
        <w:t xml:space="preserve"> баллов – отметка «3»</w:t>
      </w:r>
      <w:r w:rsidRPr="0044185B">
        <w:rPr>
          <w:rFonts w:ascii="Times New Roman" w:hAnsi="Times New Roman" w:cs="Times New Roman"/>
          <w:sz w:val="24"/>
          <w:szCs w:val="24"/>
        </w:rPr>
        <w:t xml:space="preserve"> </w:t>
      </w:r>
      <w:r w:rsidR="00847F2C" w:rsidRPr="0044185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47F2C" w:rsidRPr="0044185B" w:rsidRDefault="0044185B" w:rsidP="00847F2C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44185B">
        <w:rPr>
          <w:rFonts w:ascii="Times New Roman" w:hAnsi="Times New Roman" w:cs="Times New Roman"/>
          <w:sz w:val="24"/>
          <w:szCs w:val="24"/>
        </w:rPr>
        <w:t>8 и менее</w:t>
      </w:r>
      <w:r w:rsidR="00847F2C" w:rsidRPr="0044185B">
        <w:rPr>
          <w:rFonts w:ascii="Times New Roman" w:hAnsi="Times New Roman" w:cs="Times New Roman"/>
          <w:sz w:val="24"/>
          <w:szCs w:val="24"/>
        </w:rPr>
        <w:t xml:space="preserve"> баллов – отметка «2» </w:t>
      </w:r>
    </w:p>
    <w:sectPr w:rsidR="00847F2C" w:rsidRPr="0044185B" w:rsidSect="008B1995">
      <w:pgSz w:w="11906" w:h="16838"/>
      <w:pgMar w:top="1276" w:right="567" w:bottom="993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9E77AD"/>
    <w:multiLevelType w:val="hybridMultilevel"/>
    <w:tmpl w:val="146608B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26C4317"/>
    <w:multiLevelType w:val="multilevel"/>
    <w:tmpl w:val="0706BB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2F65D7B"/>
    <w:multiLevelType w:val="hybridMultilevel"/>
    <w:tmpl w:val="66A40B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D112D9A"/>
    <w:multiLevelType w:val="hybridMultilevel"/>
    <w:tmpl w:val="70A4BE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58C6963"/>
    <w:multiLevelType w:val="hybridMultilevel"/>
    <w:tmpl w:val="1A208D6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7F2C"/>
    <w:rsid w:val="00083DF0"/>
    <w:rsid w:val="0027195C"/>
    <w:rsid w:val="0044185B"/>
    <w:rsid w:val="0056345E"/>
    <w:rsid w:val="005B3B7E"/>
    <w:rsid w:val="006160BC"/>
    <w:rsid w:val="0070197E"/>
    <w:rsid w:val="00847F2C"/>
    <w:rsid w:val="00893F99"/>
    <w:rsid w:val="008B1995"/>
    <w:rsid w:val="009A5655"/>
    <w:rsid w:val="009D6E10"/>
    <w:rsid w:val="00AF7A38"/>
    <w:rsid w:val="00CB5D1C"/>
    <w:rsid w:val="00D83DCB"/>
    <w:rsid w:val="00E1276C"/>
    <w:rsid w:val="00F66E9A"/>
    <w:rsid w:val="00F82BDE"/>
    <w:rsid w:val="00FC20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7A3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47F2C"/>
    <w:pPr>
      <w:spacing w:after="0" w:line="240" w:lineRule="auto"/>
    </w:pPr>
  </w:style>
  <w:style w:type="table" w:styleId="a4">
    <w:name w:val="Table Grid"/>
    <w:basedOn w:val="a1"/>
    <w:uiPriority w:val="59"/>
    <w:rsid w:val="00CB5D1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AF7A38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D83D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83DC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7A3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47F2C"/>
    <w:pPr>
      <w:spacing w:after="0" w:line="240" w:lineRule="auto"/>
    </w:pPr>
  </w:style>
  <w:style w:type="table" w:styleId="a4">
    <w:name w:val="Table Grid"/>
    <w:basedOn w:val="a1"/>
    <w:uiPriority w:val="59"/>
    <w:rsid w:val="00CB5D1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AF7A38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D83D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83DC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</TotalTime>
  <Pages>1</Pages>
  <Words>823</Words>
  <Characters>4692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school</Company>
  <LinksUpToDate>false</LinksUpToDate>
  <CharactersWithSpaces>5504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cp:lastPrinted>2014-12-03T10:44:00Z</cp:lastPrinted>
  <dcterms:created xsi:type="dcterms:W3CDTF">2014-12-03T07:44:00Z</dcterms:created>
  <dcterms:modified xsi:type="dcterms:W3CDTF">2014-12-22T14:49:00Z</dcterms:modified>
</cp:coreProperties>
</file>